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1795"/>
        <w:gridCol w:w="4050"/>
        <w:gridCol w:w="9540"/>
      </w:tblGrid>
      <w:tr w:rsidR="002E0022" w14:paraId="5870B268" w14:textId="77777777" w:rsidTr="002E0022">
        <w:trPr>
          <w:trHeight w:val="394"/>
        </w:trPr>
        <w:tc>
          <w:tcPr>
            <w:tcW w:w="1795" w:type="dxa"/>
          </w:tcPr>
          <w:p w14:paraId="15ACB351" w14:textId="329DED7A" w:rsidR="002E0022" w:rsidRDefault="002E0022">
            <w:bookmarkStart w:id="0" w:name="_GoBack"/>
            <w:bookmarkEnd w:id="0"/>
            <w:r>
              <w:t>ITEM</w:t>
            </w:r>
          </w:p>
        </w:tc>
        <w:tc>
          <w:tcPr>
            <w:tcW w:w="4050" w:type="dxa"/>
          </w:tcPr>
          <w:p w14:paraId="4196ADD1" w14:textId="7094AADC" w:rsidR="002E0022" w:rsidRDefault="002E0022">
            <w:r>
              <w:t>PRODUCT NAME</w:t>
            </w:r>
          </w:p>
        </w:tc>
        <w:tc>
          <w:tcPr>
            <w:tcW w:w="9540" w:type="dxa"/>
          </w:tcPr>
          <w:p w14:paraId="4C970391" w14:textId="675D786D" w:rsidR="002E0022" w:rsidRDefault="002E0022">
            <w:r>
              <w:t>LINK</w:t>
            </w:r>
          </w:p>
        </w:tc>
      </w:tr>
      <w:tr w:rsidR="002E0022" w14:paraId="539887E8" w14:textId="77777777" w:rsidTr="002E0022">
        <w:trPr>
          <w:trHeight w:val="373"/>
        </w:trPr>
        <w:tc>
          <w:tcPr>
            <w:tcW w:w="1795" w:type="dxa"/>
          </w:tcPr>
          <w:p w14:paraId="34963A25" w14:textId="2FCE5F75" w:rsidR="002E0022" w:rsidRDefault="002E0022">
            <w:r>
              <w:t>Water brushes</w:t>
            </w:r>
          </w:p>
        </w:tc>
        <w:tc>
          <w:tcPr>
            <w:tcW w:w="4050" w:type="dxa"/>
          </w:tcPr>
          <w:p w14:paraId="76792CB9" w14:textId="1D67DD01" w:rsidR="002E0022" w:rsidRDefault="002E0022">
            <w:r>
              <w:t>Royal and Langnickel Aqua Flow Brush Set</w:t>
            </w:r>
          </w:p>
        </w:tc>
        <w:tc>
          <w:tcPr>
            <w:tcW w:w="9540" w:type="dxa"/>
          </w:tcPr>
          <w:p w14:paraId="21B5B975" w14:textId="4397EC63" w:rsidR="002E0022" w:rsidRDefault="002E0022">
            <w:r w:rsidRPr="002E0022">
              <w:t>https://www.dickblick.com/products/aqua-flow-brush-set/</w:t>
            </w:r>
          </w:p>
        </w:tc>
      </w:tr>
      <w:tr w:rsidR="002E0022" w14:paraId="6484668C" w14:textId="77777777" w:rsidTr="002E0022">
        <w:trPr>
          <w:trHeight w:val="394"/>
        </w:trPr>
        <w:tc>
          <w:tcPr>
            <w:tcW w:w="1795" w:type="dxa"/>
          </w:tcPr>
          <w:p w14:paraId="206246AE" w14:textId="7A9330CC" w:rsidR="002E0022" w:rsidRDefault="002E0022">
            <w:r>
              <w:t>Paint brushes</w:t>
            </w:r>
          </w:p>
        </w:tc>
        <w:tc>
          <w:tcPr>
            <w:tcW w:w="4050" w:type="dxa"/>
          </w:tcPr>
          <w:p w14:paraId="1DA2B749" w14:textId="02415B90" w:rsidR="002E0022" w:rsidRDefault="002E0022">
            <w:r>
              <w:t>Royal and Langnickel Big Kids Brush Sets</w:t>
            </w:r>
          </w:p>
        </w:tc>
        <w:tc>
          <w:tcPr>
            <w:tcW w:w="9540" w:type="dxa"/>
          </w:tcPr>
          <w:p w14:paraId="065E237F" w14:textId="28E83A6A" w:rsidR="002E0022" w:rsidRDefault="002E0022">
            <w:r w:rsidRPr="002E0022">
              <w:t>https://www.dickblick.com/products/langnickel-big-kids-choice-lil-grippers-brush-sets/</w:t>
            </w:r>
          </w:p>
        </w:tc>
      </w:tr>
      <w:tr w:rsidR="002E0022" w14:paraId="06B6B006" w14:textId="77777777" w:rsidTr="002E0022">
        <w:trPr>
          <w:trHeight w:val="373"/>
        </w:trPr>
        <w:tc>
          <w:tcPr>
            <w:tcW w:w="1795" w:type="dxa"/>
          </w:tcPr>
          <w:p w14:paraId="72B0FBFC" w14:textId="1BB42A51" w:rsidR="002E0022" w:rsidRDefault="002E0022">
            <w:r>
              <w:t>Watercolor paper (good for all paint)</w:t>
            </w:r>
          </w:p>
        </w:tc>
        <w:tc>
          <w:tcPr>
            <w:tcW w:w="4050" w:type="dxa"/>
          </w:tcPr>
          <w:p w14:paraId="465EF787" w14:textId="6DE1AF00" w:rsidR="002E0022" w:rsidRDefault="002E0022">
            <w:r>
              <w:t>Richeson Bulk Watercolor Paper</w:t>
            </w:r>
          </w:p>
        </w:tc>
        <w:tc>
          <w:tcPr>
            <w:tcW w:w="9540" w:type="dxa"/>
          </w:tcPr>
          <w:p w14:paraId="444ADABF" w14:textId="0A9BD901" w:rsidR="002E0022" w:rsidRDefault="002E0022">
            <w:r w:rsidRPr="002E0022">
              <w:t>https://www.dickblick.com/products/richeson-bulk-watercolor-paper/</w:t>
            </w:r>
          </w:p>
        </w:tc>
      </w:tr>
      <w:tr w:rsidR="002E0022" w14:paraId="5965F0B5" w14:textId="77777777" w:rsidTr="002E0022">
        <w:trPr>
          <w:trHeight w:val="394"/>
        </w:trPr>
        <w:tc>
          <w:tcPr>
            <w:tcW w:w="1795" w:type="dxa"/>
          </w:tcPr>
          <w:p w14:paraId="7D276BA7" w14:textId="147B9F53" w:rsidR="002E0022" w:rsidRDefault="002E0022">
            <w:r>
              <w:t>Printmaking paper</w:t>
            </w:r>
          </w:p>
        </w:tc>
        <w:tc>
          <w:tcPr>
            <w:tcW w:w="4050" w:type="dxa"/>
          </w:tcPr>
          <w:p w14:paraId="298B9978" w14:textId="695668F2" w:rsidR="002E0022" w:rsidRDefault="002E0022">
            <w:r>
              <w:t>Blick Masterprinter Block Printing Paper</w:t>
            </w:r>
          </w:p>
        </w:tc>
        <w:tc>
          <w:tcPr>
            <w:tcW w:w="9540" w:type="dxa"/>
          </w:tcPr>
          <w:p w14:paraId="6B8B486A" w14:textId="2BDC1394" w:rsidR="002E0022" w:rsidRDefault="002E0022">
            <w:r w:rsidRPr="002E0022">
              <w:t>https://www.dickblick.com/products/blick-masterprinter-paper/</w:t>
            </w:r>
          </w:p>
        </w:tc>
      </w:tr>
      <w:tr w:rsidR="002E0022" w14:paraId="311AEACC" w14:textId="77777777" w:rsidTr="002E0022">
        <w:trPr>
          <w:trHeight w:val="373"/>
        </w:trPr>
        <w:tc>
          <w:tcPr>
            <w:tcW w:w="1795" w:type="dxa"/>
          </w:tcPr>
          <w:p w14:paraId="50EB4123" w14:textId="04B35686" w:rsidR="002E0022" w:rsidRDefault="0071601A">
            <w:r>
              <w:t>Printmaking Foam</w:t>
            </w:r>
          </w:p>
        </w:tc>
        <w:tc>
          <w:tcPr>
            <w:tcW w:w="4050" w:type="dxa"/>
          </w:tcPr>
          <w:p w14:paraId="36D046AA" w14:textId="7DAA18A2" w:rsidR="002E0022" w:rsidRDefault="0071601A">
            <w:r>
              <w:t>Scratch-Art Scratch-Foam Soft Surface Printing Board</w:t>
            </w:r>
          </w:p>
        </w:tc>
        <w:tc>
          <w:tcPr>
            <w:tcW w:w="9540" w:type="dxa"/>
          </w:tcPr>
          <w:p w14:paraId="6F33CBB6" w14:textId="3D5A1A63" w:rsidR="002E0022" w:rsidRDefault="0071601A">
            <w:r w:rsidRPr="0071601A">
              <w:t>https://www.dickblick.com/products/scratch-art-scratch-foam-soft-surface-printing-board/</w:t>
            </w:r>
          </w:p>
        </w:tc>
      </w:tr>
      <w:tr w:rsidR="002E0022" w14:paraId="0131E851" w14:textId="77777777" w:rsidTr="002E0022">
        <w:trPr>
          <w:trHeight w:val="394"/>
        </w:trPr>
        <w:tc>
          <w:tcPr>
            <w:tcW w:w="1795" w:type="dxa"/>
          </w:tcPr>
          <w:p w14:paraId="5A3F347E" w14:textId="48F76D5C" w:rsidR="002E0022" w:rsidRDefault="0071601A">
            <w:r>
              <w:t>Scratch Paper (get wooden sticks to scratch)</w:t>
            </w:r>
          </w:p>
        </w:tc>
        <w:tc>
          <w:tcPr>
            <w:tcW w:w="4050" w:type="dxa"/>
          </w:tcPr>
          <w:p w14:paraId="70AE5A51" w14:textId="6162B6B6" w:rsidR="002E0022" w:rsidRDefault="0071601A">
            <w:r>
              <w:t>Scratch-Art Scratch Boards</w:t>
            </w:r>
          </w:p>
        </w:tc>
        <w:tc>
          <w:tcPr>
            <w:tcW w:w="9540" w:type="dxa"/>
          </w:tcPr>
          <w:p w14:paraId="6BCBB6D5" w14:textId="5F94D7F7" w:rsidR="002E0022" w:rsidRDefault="0071601A">
            <w:r w:rsidRPr="0071601A">
              <w:t>https://www.dickblick.com/products/scratch-art-scratch-brite-gold-and-silver-scratchboards/</w:t>
            </w:r>
          </w:p>
        </w:tc>
      </w:tr>
      <w:tr w:rsidR="002E0022" w14:paraId="0B5E2EEA" w14:textId="77777777" w:rsidTr="002E0022">
        <w:trPr>
          <w:trHeight w:val="394"/>
        </w:trPr>
        <w:tc>
          <w:tcPr>
            <w:tcW w:w="1795" w:type="dxa"/>
          </w:tcPr>
          <w:p w14:paraId="0008F254" w14:textId="122819D4" w:rsidR="002E0022" w:rsidRDefault="0071601A">
            <w:r>
              <w:t>Permanent Markers (last loner than sharpie)</w:t>
            </w:r>
          </w:p>
        </w:tc>
        <w:tc>
          <w:tcPr>
            <w:tcW w:w="4050" w:type="dxa"/>
          </w:tcPr>
          <w:p w14:paraId="72AA244B" w14:textId="15E0A65D" w:rsidR="002E0022" w:rsidRDefault="0071601A">
            <w:r>
              <w:t xml:space="preserve">BIC Marking Permanent Marker Sets </w:t>
            </w:r>
          </w:p>
        </w:tc>
        <w:tc>
          <w:tcPr>
            <w:tcW w:w="9540" w:type="dxa"/>
          </w:tcPr>
          <w:p w14:paraId="043F4C49" w14:textId="732E36BE" w:rsidR="002E0022" w:rsidRDefault="00F44B47">
            <w:r w:rsidRPr="00F44B47">
              <w:t>https://www.dickblick.com/products/bic-marking-color-collection-permanent-markers/</w:t>
            </w:r>
          </w:p>
        </w:tc>
      </w:tr>
      <w:tr w:rsidR="002E0022" w14:paraId="4A17D65C" w14:textId="77777777" w:rsidTr="002E0022">
        <w:trPr>
          <w:trHeight w:val="373"/>
        </w:trPr>
        <w:tc>
          <w:tcPr>
            <w:tcW w:w="1795" w:type="dxa"/>
          </w:tcPr>
          <w:p w14:paraId="61AF428D" w14:textId="04E23E2F" w:rsidR="002E0022" w:rsidRDefault="00E85CB3" w:rsidP="00A70318">
            <w:r>
              <w:t>Oil pastels</w:t>
            </w:r>
          </w:p>
        </w:tc>
        <w:tc>
          <w:tcPr>
            <w:tcW w:w="4050" w:type="dxa"/>
          </w:tcPr>
          <w:p w14:paraId="16068080" w14:textId="74226DD1" w:rsidR="002E0022" w:rsidRDefault="00E85CB3" w:rsidP="00A70318">
            <w:r>
              <w:t>Sakura Cray-Pas Expressionist</w:t>
            </w:r>
          </w:p>
        </w:tc>
        <w:tc>
          <w:tcPr>
            <w:tcW w:w="9540" w:type="dxa"/>
          </w:tcPr>
          <w:p w14:paraId="127C6ABF" w14:textId="35BE7650" w:rsidR="002E0022" w:rsidRDefault="00E85CB3" w:rsidP="00A70318">
            <w:r w:rsidRPr="00E85CB3">
              <w:t>https://www.dickblick.com/products/sakura-cray-pas-expressionist-oil-pastels/</w:t>
            </w:r>
          </w:p>
        </w:tc>
      </w:tr>
      <w:tr w:rsidR="002E0022" w14:paraId="770E4FF8" w14:textId="77777777" w:rsidTr="002E0022">
        <w:trPr>
          <w:trHeight w:val="394"/>
        </w:trPr>
        <w:tc>
          <w:tcPr>
            <w:tcW w:w="1795" w:type="dxa"/>
          </w:tcPr>
          <w:p w14:paraId="598A8F9E" w14:textId="5B86B1BD" w:rsidR="002E0022" w:rsidRDefault="00E85CB3" w:rsidP="00A70318">
            <w:r>
              <w:t>Hard pastels</w:t>
            </w:r>
          </w:p>
        </w:tc>
        <w:tc>
          <w:tcPr>
            <w:tcW w:w="4050" w:type="dxa"/>
          </w:tcPr>
          <w:p w14:paraId="0F877160" w14:textId="38A0BFC6" w:rsidR="002E0022" w:rsidRDefault="00E85CB3" w:rsidP="00A70318">
            <w:r>
              <w:t>Richeson Semi-hard pastel sets</w:t>
            </w:r>
          </w:p>
        </w:tc>
        <w:tc>
          <w:tcPr>
            <w:tcW w:w="9540" w:type="dxa"/>
          </w:tcPr>
          <w:p w14:paraId="5A151D35" w14:textId="1BFEDFF2" w:rsidR="002E0022" w:rsidRDefault="00E85CB3" w:rsidP="00A70318">
            <w:r w:rsidRPr="00E85CB3">
              <w:t>https://www.dickblick.com/products/richeson-semi-hard-square-pastels/</w:t>
            </w:r>
          </w:p>
        </w:tc>
      </w:tr>
      <w:tr w:rsidR="002E0022" w14:paraId="158D44DE" w14:textId="77777777" w:rsidTr="002E0022">
        <w:trPr>
          <w:trHeight w:val="373"/>
        </w:trPr>
        <w:tc>
          <w:tcPr>
            <w:tcW w:w="1795" w:type="dxa"/>
          </w:tcPr>
          <w:p w14:paraId="2E0184FD" w14:textId="6E12D614" w:rsidR="002E0022" w:rsidRDefault="00E85CB3" w:rsidP="00A70318">
            <w:r>
              <w:t>Clay</w:t>
            </w:r>
          </w:p>
        </w:tc>
        <w:tc>
          <w:tcPr>
            <w:tcW w:w="4050" w:type="dxa"/>
          </w:tcPr>
          <w:p w14:paraId="7B1ED580" w14:textId="5F3E07DE" w:rsidR="002E0022" w:rsidRDefault="00E85CB3" w:rsidP="00A70318">
            <w:r>
              <w:t>Amaco Self-Hardening Clays</w:t>
            </w:r>
          </w:p>
        </w:tc>
        <w:tc>
          <w:tcPr>
            <w:tcW w:w="9540" w:type="dxa"/>
          </w:tcPr>
          <w:p w14:paraId="68F18BCE" w14:textId="4726073E" w:rsidR="002E0022" w:rsidRDefault="00E85CB3" w:rsidP="00A70318">
            <w:r w:rsidRPr="00E85CB3">
              <w:t>https://www.dickblick.com/products/amaco-self-hardening-clays/</w:t>
            </w:r>
          </w:p>
        </w:tc>
      </w:tr>
      <w:tr w:rsidR="002E0022" w14:paraId="597C9DAA" w14:textId="77777777" w:rsidTr="002E0022">
        <w:trPr>
          <w:trHeight w:val="394"/>
        </w:trPr>
        <w:tc>
          <w:tcPr>
            <w:tcW w:w="1795" w:type="dxa"/>
          </w:tcPr>
          <w:p w14:paraId="3D092B41" w14:textId="77777777" w:rsidR="002E0022" w:rsidRDefault="002E0022" w:rsidP="00A70318"/>
        </w:tc>
        <w:tc>
          <w:tcPr>
            <w:tcW w:w="4050" w:type="dxa"/>
          </w:tcPr>
          <w:p w14:paraId="6797A2C2" w14:textId="0B57A95E" w:rsidR="002E0022" w:rsidRDefault="002E0022" w:rsidP="00A70318"/>
        </w:tc>
        <w:tc>
          <w:tcPr>
            <w:tcW w:w="9540" w:type="dxa"/>
          </w:tcPr>
          <w:p w14:paraId="3F4BC977" w14:textId="77777777" w:rsidR="002E0022" w:rsidRDefault="002E0022" w:rsidP="00A70318"/>
        </w:tc>
      </w:tr>
      <w:tr w:rsidR="002E0022" w14:paraId="6AFF2352" w14:textId="77777777" w:rsidTr="002E0022">
        <w:trPr>
          <w:trHeight w:val="373"/>
        </w:trPr>
        <w:tc>
          <w:tcPr>
            <w:tcW w:w="1795" w:type="dxa"/>
          </w:tcPr>
          <w:p w14:paraId="1075AB6C" w14:textId="77777777" w:rsidR="002E0022" w:rsidRDefault="002E0022" w:rsidP="00A70318"/>
        </w:tc>
        <w:tc>
          <w:tcPr>
            <w:tcW w:w="4050" w:type="dxa"/>
          </w:tcPr>
          <w:p w14:paraId="1CB96EE2" w14:textId="23CD279E" w:rsidR="002E0022" w:rsidRDefault="002E0022" w:rsidP="00A70318"/>
        </w:tc>
        <w:tc>
          <w:tcPr>
            <w:tcW w:w="9540" w:type="dxa"/>
          </w:tcPr>
          <w:p w14:paraId="10DF8BB4" w14:textId="77777777" w:rsidR="002E0022" w:rsidRDefault="002E0022" w:rsidP="00A70318"/>
        </w:tc>
      </w:tr>
      <w:tr w:rsidR="002E0022" w14:paraId="5F6CCFD2" w14:textId="77777777" w:rsidTr="002E0022">
        <w:trPr>
          <w:trHeight w:val="394"/>
        </w:trPr>
        <w:tc>
          <w:tcPr>
            <w:tcW w:w="1795" w:type="dxa"/>
          </w:tcPr>
          <w:p w14:paraId="204FE3B8" w14:textId="77777777" w:rsidR="002E0022" w:rsidRDefault="002E0022" w:rsidP="00A70318"/>
        </w:tc>
        <w:tc>
          <w:tcPr>
            <w:tcW w:w="4050" w:type="dxa"/>
          </w:tcPr>
          <w:p w14:paraId="58FB0410" w14:textId="0D3E0B9B" w:rsidR="002E0022" w:rsidRDefault="002E0022" w:rsidP="00A70318"/>
        </w:tc>
        <w:tc>
          <w:tcPr>
            <w:tcW w:w="9540" w:type="dxa"/>
          </w:tcPr>
          <w:p w14:paraId="30D7BCA5" w14:textId="77777777" w:rsidR="002E0022" w:rsidRDefault="002E0022" w:rsidP="00A70318"/>
        </w:tc>
      </w:tr>
      <w:tr w:rsidR="002E0022" w14:paraId="557B1F51" w14:textId="77777777" w:rsidTr="002E0022">
        <w:trPr>
          <w:trHeight w:val="394"/>
        </w:trPr>
        <w:tc>
          <w:tcPr>
            <w:tcW w:w="1795" w:type="dxa"/>
          </w:tcPr>
          <w:p w14:paraId="2E14CEEC" w14:textId="77777777" w:rsidR="002E0022" w:rsidRDefault="002E0022" w:rsidP="00A70318"/>
        </w:tc>
        <w:tc>
          <w:tcPr>
            <w:tcW w:w="4050" w:type="dxa"/>
          </w:tcPr>
          <w:p w14:paraId="6C6D88DF" w14:textId="33DFDC57" w:rsidR="002E0022" w:rsidRDefault="002E0022" w:rsidP="00A70318"/>
        </w:tc>
        <w:tc>
          <w:tcPr>
            <w:tcW w:w="9540" w:type="dxa"/>
          </w:tcPr>
          <w:p w14:paraId="4128CE32" w14:textId="77777777" w:rsidR="002E0022" w:rsidRDefault="002E0022" w:rsidP="00A70318"/>
        </w:tc>
      </w:tr>
      <w:tr w:rsidR="002E0022" w14:paraId="2DEB81F4" w14:textId="77777777" w:rsidTr="002E0022">
        <w:trPr>
          <w:trHeight w:val="373"/>
        </w:trPr>
        <w:tc>
          <w:tcPr>
            <w:tcW w:w="1795" w:type="dxa"/>
          </w:tcPr>
          <w:p w14:paraId="5D73B225" w14:textId="77777777" w:rsidR="002E0022" w:rsidRDefault="002E0022" w:rsidP="00A70318"/>
        </w:tc>
        <w:tc>
          <w:tcPr>
            <w:tcW w:w="4050" w:type="dxa"/>
          </w:tcPr>
          <w:p w14:paraId="6F6D4761" w14:textId="6F52FAFD" w:rsidR="002E0022" w:rsidRDefault="002E0022" w:rsidP="00A70318"/>
        </w:tc>
        <w:tc>
          <w:tcPr>
            <w:tcW w:w="9540" w:type="dxa"/>
          </w:tcPr>
          <w:p w14:paraId="4E585617" w14:textId="77777777" w:rsidR="002E0022" w:rsidRDefault="002E0022" w:rsidP="00A70318"/>
        </w:tc>
      </w:tr>
      <w:tr w:rsidR="002E0022" w14:paraId="14298847" w14:textId="77777777" w:rsidTr="002E0022">
        <w:trPr>
          <w:trHeight w:val="394"/>
        </w:trPr>
        <w:tc>
          <w:tcPr>
            <w:tcW w:w="1795" w:type="dxa"/>
          </w:tcPr>
          <w:p w14:paraId="47A864ED" w14:textId="77777777" w:rsidR="002E0022" w:rsidRDefault="002E0022" w:rsidP="00A70318"/>
        </w:tc>
        <w:tc>
          <w:tcPr>
            <w:tcW w:w="4050" w:type="dxa"/>
          </w:tcPr>
          <w:p w14:paraId="3EE54010" w14:textId="3A86278F" w:rsidR="002E0022" w:rsidRDefault="002E0022" w:rsidP="00A70318"/>
        </w:tc>
        <w:tc>
          <w:tcPr>
            <w:tcW w:w="9540" w:type="dxa"/>
          </w:tcPr>
          <w:p w14:paraId="7BD77828" w14:textId="77777777" w:rsidR="002E0022" w:rsidRDefault="002E0022" w:rsidP="00A70318"/>
        </w:tc>
      </w:tr>
      <w:tr w:rsidR="002E0022" w14:paraId="25B869EC" w14:textId="77777777" w:rsidTr="002E0022">
        <w:trPr>
          <w:trHeight w:val="373"/>
        </w:trPr>
        <w:tc>
          <w:tcPr>
            <w:tcW w:w="1795" w:type="dxa"/>
          </w:tcPr>
          <w:p w14:paraId="5BA949B4" w14:textId="77777777" w:rsidR="002E0022" w:rsidRDefault="002E0022" w:rsidP="00A70318"/>
        </w:tc>
        <w:tc>
          <w:tcPr>
            <w:tcW w:w="4050" w:type="dxa"/>
          </w:tcPr>
          <w:p w14:paraId="185DB515" w14:textId="2234B8FB" w:rsidR="002E0022" w:rsidRDefault="002E0022" w:rsidP="00A70318"/>
        </w:tc>
        <w:tc>
          <w:tcPr>
            <w:tcW w:w="9540" w:type="dxa"/>
          </w:tcPr>
          <w:p w14:paraId="5DF89D53" w14:textId="77777777" w:rsidR="002E0022" w:rsidRDefault="002E0022" w:rsidP="00A70318"/>
        </w:tc>
      </w:tr>
      <w:tr w:rsidR="002E0022" w14:paraId="542F289B" w14:textId="77777777" w:rsidTr="002E0022">
        <w:trPr>
          <w:trHeight w:val="394"/>
        </w:trPr>
        <w:tc>
          <w:tcPr>
            <w:tcW w:w="1795" w:type="dxa"/>
          </w:tcPr>
          <w:p w14:paraId="4B0DA859" w14:textId="77777777" w:rsidR="002E0022" w:rsidRDefault="002E0022" w:rsidP="00A70318"/>
        </w:tc>
        <w:tc>
          <w:tcPr>
            <w:tcW w:w="4050" w:type="dxa"/>
          </w:tcPr>
          <w:p w14:paraId="2EC4445F" w14:textId="087D540A" w:rsidR="002E0022" w:rsidRDefault="002E0022" w:rsidP="00A70318"/>
        </w:tc>
        <w:tc>
          <w:tcPr>
            <w:tcW w:w="9540" w:type="dxa"/>
          </w:tcPr>
          <w:p w14:paraId="3A7FCED9" w14:textId="77777777" w:rsidR="002E0022" w:rsidRDefault="002E0022" w:rsidP="00A70318"/>
        </w:tc>
      </w:tr>
      <w:tr w:rsidR="002E0022" w14:paraId="43053250" w14:textId="77777777" w:rsidTr="002E0022">
        <w:trPr>
          <w:trHeight w:val="373"/>
        </w:trPr>
        <w:tc>
          <w:tcPr>
            <w:tcW w:w="1795" w:type="dxa"/>
          </w:tcPr>
          <w:p w14:paraId="317D8166" w14:textId="77777777" w:rsidR="002E0022" w:rsidRDefault="002E0022" w:rsidP="00A70318"/>
        </w:tc>
        <w:tc>
          <w:tcPr>
            <w:tcW w:w="4050" w:type="dxa"/>
          </w:tcPr>
          <w:p w14:paraId="3035B0FB" w14:textId="66003852" w:rsidR="002E0022" w:rsidRDefault="002E0022" w:rsidP="00A70318"/>
        </w:tc>
        <w:tc>
          <w:tcPr>
            <w:tcW w:w="9540" w:type="dxa"/>
          </w:tcPr>
          <w:p w14:paraId="16D34B87" w14:textId="77777777" w:rsidR="002E0022" w:rsidRDefault="002E0022" w:rsidP="002E0022">
            <w:pPr>
              <w:ind w:right="1906"/>
            </w:pPr>
          </w:p>
        </w:tc>
      </w:tr>
      <w:tr w:rsidR="002E0022" w14:paraId="448A142D" w14:textId="77777777" w:rsidTr="002E0022">
        <w:trPr>
          <w:trHeight w:val="394"/>
        </w:trPr>
        <w:tc>
          <w:tcPr>
            <w:tcW w:w="1795" w:type="dxa"/>
          </w:tcPr>
          <w:p w14:paraId="62ED54DD" w14:textId="77777777" w:rsidR="002E0022" w:rsidRDefault="002E0022" w:rsidP="00A70318"/>
        </w:tc>
        <w:tc>
          <w:tcPr>
            <w:tcW w:w="4050" w:type="dxa"/>
          </w:tcPr>
          <w:p w14:paraId="396810B6" w14:textId="36D9F734" w:rsidR="002E0022" w:rsidRDefault="002E0022" w:rsidP="00A70318"/>
        </w:tc>
        <w:tc>
          <w:tcPr>
            <w:tcW w:w="9540" w:type="dxa"/>
          </w:tcPr>
          <w:p w14:paraId="6855F44D" w14:textId="77777777" w:rsidR="002E0022" w:rsidRDefault="002E0022" w:rsidP="00A70318"/>
        </w:tc>
      </w:tr>
      <w:tr w:rsidR="002E0022" w14:paraId="5399941F" w14:textId="77777777" w:rsidTr="002E0022">
        <w:trPr>
          <w:trHeight w:val="394"/>
        </w:trPr>
        <w:tc>
          <w:tcPr>
            <w:tcW w:w="1795" w:type="dxa"/>
          </w:tcPr>
          <w:p w14:paraId="5F84CB8D" w14:textId="77777777" w:rsidR="002E0022" w:rsidRDefault="002E0022" w:rsidP="00A70318"/>
        </w:tc>
        <w:tc>
          <w:tcPr>
            <w:tcW w:w="4050" w:type="dxa"/>
          </w:tcPr>
          <w:p w14:paraId="0034D2E6" w14:textId="45DD8D5C" w:rsidR="002E0022" w:rsidRDefault="002E0022" w:rsidP="00A70318"/>
        </w:tc>
        <w:tc>
          <w:tcPr>
            <w:tcW w:w="9540" w:type="dxa"/>
          </w:tcPr>
          <w:p w14:paraId="058B7F26" w14:textId="77777777" w:rsidR="002E0022" w:rsidRDefault="002E0022" w:rsidP="00A70318"/>
        </w:tc>
      </w:tr>
      <w:tr w:rsidR="002E0022" w14:paraId="473A1E24" w14:textId="77777777" w:rsidTr="002E0022">
        <w:trPr>
          <w:trHeight w:val="373"/>
        </w:trPr>
        <w:tc>
          <w:tcPr>
            <w:tcW w:w="1795" w:type="dxa"/>
          </w:tcPr>
          <w:p w14:paraId="0169B6DE" w14:textId="77777777" w:rsidR="002E0022" w:rsidRDefault="002E0022" w:rsidP="00A70318"/>
        </w:tc>
        <w:tc>
          <w:tcPr>
            <w:tcW w:w="4050" w:type="dxa"/>
          </w:tcPr>
          <w:p w14:paraId="45D43DC4" w14:textId="0481C4DB" w:rsidR="002E0022" w:rsidRDefault="002E0022" w:rsidP="00A70318"/>
        </w:tc>
        <w:tc>
          <w:tcPr>
            <w:tcW w:w="9540" w:type="dxa"/>
          </w:tcPr>
          <w:p w14:paraId="7A526D5A" w14:textId="77777777" w:rsidR="002E0022" w:rsidRDefault="002E0022" w:rsidP="00A70318"/>
        </w:tc>
      </w:tr>
      <w:tr w:rsidR="002E0022" w14:paraId="490E3949" w14:textId="77777777" w:rsidTr="002E0022">
        <w:trPr>
          <w:trHeight w:val="373"/>
        </w:trPr>
        <w:tc>
          <w:tcPr>
            <w:tcW w:w="1795" w:type="dxa"/>
          </w:tcPr>
          <w:p w14:paraId="3C2F7B1D" w14:textId="77777777" w:rsidR="002E0022" w:rsidRDefault="002E0022" w:rsidP="00A70318"/>
        </w:tc>
        <w:tc>
          <w:tcPr>
            <w:tcW w:w="4050" w:type="dxa"/>
          </w:tcPr>
          <w:p w14:paraId="1BA31C14" w14:textId="4F9903B1" w:rsidR="002E0022" w:rsidRDefault="002E0022" w:rsidP="00A70318"/>
        </w:tc>
        <w:tc>
          <w:tcPr>
            <w:tcW w:w="9540" w:type="dxa"/>
          </w:tcPr>
          <w:p w14:paraId="5B78EC4D" w14:textId="77777777" w:rsidR="002E0022" w:rsidRDefault="002E0022" w:rsidP="00A70318"/>
        </w:tc>
      </w:tr>
    </w:tbl>
    <w:p w14:paraId="518EAEDB" w14:textId="77777777" w:rsidR="002E0022" w:rsidRDefault="002E0022"/>
    <w:sectPr w:rsidR="002E0022" w:rsidSect="002E0022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22"/>
    <w:rsid w:val="002E0022"/>
    <w:rsid w:val="0071601A"/>
    <w:rsid w:val="00B676F6"/>
    <w:rsid w:val="00E85CB3"/>
    <w:rsid w:val="00F4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27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Cooper, Laurie (DOE)</cp:lastModifiedBy>
  <cp:revision>2</cp:revision>
  <dcterms:created xsi:type="dcterms:W3CDTF">2018-02-06T16:06:00Z</dcterms:created>
  <dcterms:modified xsi:type="dcterms:W3CDTF">2018-02-06T16:06:00Z</dcterms:modified>
</cp:coreProperties>
</file>