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CC8" w:rsidRPr="00237890" w:rsidRDefault="00C25CC8" w:rsidP="00DC2950">
      <w:pPr>
        <w:spacing w:after="0" w:line="240" w:lineRule="auto"/>
        <w:jc w:val="center"/>
        <w:rPr>
          <w:rFonts w:ascii="Times New Roman" w:hAnsi="Times New Roman"/>
          <w:color w:val="FF0000"/>
        </w:rPr>
      </w:pPr>
      <w:r w:rsidRPr="00237890">
        <w:rPr>
          <w:rFonts w:ascii="Times New Roman" w:hAnsi="Times New Roman"/>
          <w:color w:val="FF0000"/>
        </w:rPr>
        <w:t>INSERT SOP NAME</w:t>
      </w:r>
    </w:p>
    <w:p w:rsidR="00C25CC8" w:rsidRPr="00237890" w:rsidRDefault="00C25CC8" w:rsidP="00DC2950">
      <w:pPr>
        <w:spacing w:after="0" w:line="240" w:lineRule="auto"/>
        <w:jc w:val="center"/>
        <w:rPr>
          <w:rFonts w:ascii="Times New Roman" w:hAnsi="Times New Roman"/>
        </w:rPr>
      </w:pPr>
      <w:r w:rsidRPr="00237890">
        <w:rPr>
          <w:rFonts w:ascii="Times New Roman" w:hAnsi="Times New Roman"/>
        </w:rPr>
        <w:t>Developmentally Delayed Worksheet</w:t>
      </w:r>
    </w:p>
    <w:p w:rsidR="00C25CC8" w:rsidRPr="00237890" w:rsidRDefault="00C25CC8" w:rsidP="00DC2950">
      <w:pPr>
        <w:spacing w:after="0" w:line="240" w:lineRule="auto"/>
        <w:rPr>
          <w:rFonts w:ascii="Times New Roman" w:hAnsi="Times New Roman"/>
        </w:rPr>
      </w:pPr>
    </w:p>
    <w:tbl>
      <w:tblPr>
        <w:tblW w:w="1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18"/>
        <w:gridCol w:w="5632"/>
      </w:tblGrid>
      <w:tr w:rsidR="00C25CC8" w:rsidRPr="00237890" w:rsidTr="004779A8">
        <w:trPr>
          <w:trHeight w:val="638"/>
        </w:trPr>
        <w:tc>
          <w:tcPr>
            <w:tcW w:w="5418" w:type="dxa"/>
          </w:tcPr>
          <w:p w:rsidR="00C25CC8" w:rsidRPr="00237890" w:rsidRDefault="00C25CC8" w:rsidP="004779A8">
            <w:pPr>
              <w:spacing w:after="0" w:line="240" w:lineRule="auto"/>
              <w:rPr>
                <w:rFonts w:ascii="Times New Roman" w:hAnsi="Times New Roman"/>
              </w:rPr>
            </w:pPr>
            <w:r w:rsidRPr="00237890">
              <w:rPr>
                <w:rFonts w:ascii="Times New Roman" w:hAnsi="Times New Roman"/>
              </w:rPr>
              <w:t>Name:</w:t>
            </w:r>
          </w:p>
        </w:tc>
        <w:tc>
          <w:tcPr>
            <w:tcW w:w="5632" w:type="dxa"/>
          </w:tcPr>
          <w:p w:rsidR="00C25CC8" w:rsidRPr="00237890" w:rsidRDefault="00C25CC8" w:rsidP="004779A8">
            <w:pPr>
              <w:spacing w:after="0" w:line="240" w:lineRule="auto"/>
              <w:rPr>
                <w:rFonts w:ascii="Times New Roman" w:hAnsi="Times New Roman"/>
              </w:rPr>
            </w:pPr>
            <w:r w:rsidRPr="00237890">
              <w:rPr>
                <w:rFonts w:ascii="Times New Roman" w:hAnsi="Times New Roman"/>
              </w:rPr>
              <w:t>Meeting Date:</w:t>
            </w:r>
          </w:p>
          <w:p w:rsidR="00C25CC8" w:rsidRPr="00237890" w:rsidRDefault="00C25CC8" w:rsidP="004779A8">
            <w:pPr>
              <w:spacing w:after="0" w:line="240" w:lineRule="auto"/>
              <w:rPr>
                <w:rFonts w:ascii="Times New Roman" w:hAnsi="Times New Roman"/>
              </w:rPr>
            </w:pPr>
          </w:p>
        </w:tc>
      </w:tr>
      <w:tr w:rsidR="00C25CC8" w:rsidRPr="00237890" w:rsidTr="004779A8">
        <w:trPr>
          <w:trHeight w:val="328"/>
        </w:trPr>
        <w:tc>
          <w:tcPr>
            <w:tcW w:w="5418" w:type="dxa"/>
          </w:tcPr>
          <w:p w:rsidR="00C25CC8" w:rsidRPr="00237890" w:rsidRDefault="00C25CC8" w:rsidP="004779A8">
            <w:pPr>
              <w:spacing w:after="0" w:line="240" w:lineRule="auto"/>
              <w:rPr>
                <w:rFonts w:ascii="Times New Roman" w:hAnsi="Times New Roman"/>
              </w:rPr>
            </w:pPr>
            <w:r w:rsidRPr="00237890">
              <w:rPr>
                <w:rFonts w:ascii="Times New Roman" w:hAnsi="Times New Roman"/>
              </w:rPr>
              <w:t>DOB:</w:t>
            </w:r>
          </w:p>
        </w:tc>
        <w:tc>
          <w:tcPr>
            <w:tcW w:w="5632" w:type="dxa"/>
          </w:tcPr>
          <w:p w:rsidR="00C25CC8" w:rsidRPr="00237890" w:rsidRDefault="00C25CC8" w:rsidP="004779A8">
            <w:pPr>
              <w:spacing w:after="0" w:line="240" w:lineRule="auto"/>
              <w:rPr>
                <w:rFonts w:ascii="Times New Roman" w:hAnsi="Times New Roman"/>
              </w:rPr>
            </w:pPr>
            <w:r w:rsidRPr="00237890">
              <w:rPr>
                <w:rFonts w:ascii="Times New Roman" w:hAnsi="Times New Roman"/>
              </w:rPr>
              <w:t>Grade:</w:t>
            </w:r>
          </w:p>
          <w:p w:rsidR="00C25CC8" w:rsidRPr="00237890" w:rsidRDefault="00C25CC8" w:rsidP="004779A8">
            <w:pPr>
              <w:spacing w:after="0" w:line="240" w:lineRule="auto"/>
              <w:rPr>
                <w:rFonts w:ascii="Times New Roman" w:hAnsi="Times New Roman"/>
              </w:rPr>
            </w:pPr>
          </w:p>
        </w:tc>
      </w:tr>
    </w:tbl>
    <w:p w:rsidR="00C25CC8" w:rsidRPr="00237890" w:rsidRDefault="00C25CC8">
      <w:pPr>
        <w:rPr>
          <w:rFonts w:ascii="Times New Roman" w:hAnsi="Times New Roman"/>
        </w:rPr>
      </w:pPr>
      <w:r w:rsidRPr="00237890">
        <w:rPr>
          <w:rFonts w:ascii="Times New Roman" w:hAnsi="Times New Roman"/>
        </w:rPr>
        <w:t xml:space="preserve">In application of the Virginia Department of Education’s Regulations Governing Special Education Programs for Children with Disabilities in </w:t>
      </w:r>
      <w:smartTag w:uri="urn:schemas-microsoft-com:office:smarttags" w:element="State">
        <w:smartTag w:uri="urn:schemas-microsoft-com:office:smarttags" w:element="place">
          <w:r w:rsidRPr="00237890">
            <w:rPr>
              <w:rFonts w:ascii="Times New Roman" w:hAnsi="Times New Roman"/>
            </w:rPr>
            <w:t>Virginia</w:t>
          </w:r>
        </w:smartTag>
      </w:smartTag>
      <w:r w:rsidRPr="00237890">
        <w:rPr>
          <w:rFonts w:ascii="Times New Roman" w:hAnsi="Times New Roman"/>
        </w:rPr>
        <w:t>, this worksheet may assist the eligibility group in applying criteria for students who are being considered for eligibility under the category of Developmental Delay.  Review the definition, consider the items below, and note any additional information.  Attach this worksheet to the Eligibility Summary Form and include any necessary documentation.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8"/>
        <w:gridCol w:w="9738"/>
      </w:tblGrid>
      <w:tr w:rsidR="00C25CC8" w:rsidRPr="00365188" w:rsidTr="004779A8">
        <w:tc>
          <w:tcPr>
            <w:tcW w:w="1278" w:type="dxa"/>
          </w:tcPr>
          <w:p w:rsidR="00C25CC8" w:rsidRPr="00365188" w:rsidRDefault="00C25CC8" w:rsidP="004779A8">
            <w:pPr>
              <w:spacing w:after="0" w:line="240" w:lineRule="auto"/>
              <w:jc w:val="center"/>
              <w:rPr>
                <w:rFonts w:ascii="Times New Roman" w:hAnsi="Times New Roman"/>
              </w:rPr>
            </w:pPr>
            <w:r w:rsidRPr="00365188">
              <w:rPr>
                <w:rFonts w:ascii="Times New Roman" w:hAnsi="Times New Roman"/>
              </w:rPr>
              <w:t>STEP</w:t>
            </w:r>
          </w:p>
          <w:p w:rsidR="00C25CC8" w:rsidRPr="00365188" w:rsidRDefault="00C25CC8" w:rsidP="004779A8">
            <w:pPr>
              <w:spacing w:after="0" w:line="240" w:lineRule="auto"/>
              <w:jc w:val="center"/>
              <w:rPr>
                <w:rFonts w:ascii="Times New Roman" w:hAnsi="Times New Roman"/>
              </w:rPr>
            </w:pPr>
            <w:r w:rsidRPr="00365188">
              <w:rPr>
                <w:rFonts w:ascii="Times New Roman" w:hAnsi="Times New Roman"/>
              </w:rPr>
              <w:t>1</w:t>
            </w:r>
          </w:p>
        </w:tc>
        <w:tc>
          <w:tcPr>
            <w:tcW w:w="9738" w:type="dxa"/>
          </w:tcPr>
          <w:p w:rsidR="00C25CC8" w:rsidRPr="00365188" w:rsidRDefault="00C25CC8" w:rsidP="004779A8">
            <w:pPr>
              <w:spacing w:after="0" w:line="240" w:lineRule="auto"/>
              <w:rPr>
                <w:rFonts w:ascii="Times New Roman" w:hAnsi="Times New Roman"/>
              </w:rPr>
            </w:pPr>
            <w:r w:rsidRPr="00365188">
              <w:rPr>
                <w:rFonts w:ascii="Times New Roman" w:hAnsi="Times New Roman"/>
                <w:b/>
              </w:rPr>
              <w:t>DEFINITION:</w:t>
            </w:r>
            <w:r w:rsidRPr="00365188">
              <w:rPr>
                <w:rFonts w:ascii="Times New Roman" w:hAnsi="Times New Roman"/>
              </w:rPr>
              <w:t xml:space="preserve">  “Developmentally Delay” means a disability affecting a child ages two by September 30 through six, inclusive: (34 CFR 300.8(b); 34 CFR 300.306(b))</w:t>
            </w:r>
          </w:p>
          <w:p w:rsidR="00C25CC8" w:rsidRPr="00365188" w:rsidRDefault="00C25CC8" w:rsidP="004779A8">
            <w:pPr>
              <w:spacing w:after="0" w:line="240" w:lineRule="auto"/>
              <w:rPr>
                <w:rFonts w:ascii="Times New Roman" w:hAnsi="Times New Roman"/>
              </w:rPr>
            </w:pPr>
            <w:r>
              <w:rPr>
                <w:rFonts w:ascii="Times New Roman" w:hAnsi="Times New Roman"/>
              </w:rPr>
              <w:t xml:space="preserve">     1.  (i</w:t>
            </w:r>
            <w:r w:rsidRPr="00365188">
              <w:rPr>
                <w:rFonts w:ascii="Times New Roman" w:hAnsi="Times New Roman"/>
              </w:rPr>
              <w:t xml:space="preserve">)  Who is experiencing developmental delays, as measured by appropriate diagnostic instrument and          </w:t>
            </w:r>
          </w:p>
          <w:p w:rsidR="00C25CC8" w:rsidRPr="00365188" w:rsidRDefault="00C25CC8" w:rsidP="004779A8">
            <w:pPr>
              <w:spacing w:after="0" w:line="240" w:lineRule="auto"/>
              <w:rPr>
                <w:rFonts w:ascii="Times New Roman" w:hAnsi="Times New Roman"/>
              </w:rPr>
            </w:pPr>
            <w:r w:rsidRPr="00365188">
              <w:rPr>
                <w:rFonts w:ascii="Times New Roman" w:hAnsi="Times New Roman"/>
              </w:rPr>
              <w:t xml:space="preserve">     procedures, in one or more of the following areas</w:t>
            </w:r>
            <w:r>
              <w:rPr>
                <w:rFonts w:ascii="Times New Roman" w:hAnsi="Times New Roman"/>
              </w:rPr>
              <w:t>;</w:t>
            </w:r>
            <w:r w:rsidRPr="00365188">
              <w:rPr>
                <w:rFonts w:ascii="Times New Roman" w:hAnsi="Times New Roman"/>
              </w:rPr>
              <w:t xml:space="preserve"> physical development, cognitive development, </w:t>
            </w:r>
          </w:p>
          <w:p w:rsidR="00C25CC8" w:rsidRPr="00365188" w:rsidRDefault="00C25CC8" w:rsidP="004779A8">
            <w:pPr>
              <w:spacing w:after="0" w:line="240" w:lineRule="auto"/>
              <w:rPr>
                <w:rFonts w:ascii="Times New Roman" w:hAnsi="Times New Roman"/>
              </w:rPr>
            </w:pPr>
            <w:r w:rsidRPr="00365188">
              <w:rPr>
                <w:rFonts w:ascii="Times New Roman" w:hAnsi="Times New Roman"/>
              </w:rPr>
              <w:t xml:space="preserve">     communication development, social or emotional development, or adaptive development or (ii) who has </w:t>
            </w:r>
          </w:p>
          <w:p w:rsidR="00C25CC8" w:rsidRPr="00365188" w:rsidRDefault="00C25CC8" w:rsidP="004779A8">
            <w:pPr>
              <w:spacing w:after="0" w:line="240" w:lineRule="auto"/>
              <w:rPr>
                <w:rFonts w:ascii="Times New Roman" w:hAnsi="Times New Roman"/>
              </w:rPr>
            </w:pPr>
            <w:r w:rsidRPr="00365188">
              <w:rPr>
                <w:rFonts w:ascii="Times New Roman" w:hAnsi="Times New Roman"/>
              </w:rPr>
              <w:t xml:space="preserve">     an established physical or mental condition that has a  high probability o</w:t>
            </w:r>
            <w:r>
              <w:rPr>
                <w:rFonts w:ascii="Times New Roman" w:hAnsi="Times New Roman"/>
              </w:rPr>
              <w:t>f</w:t>
            </w:r>
            <w:r w:rsidRPr="00365188">
              <w:rPr>
                <w:rFonts w:ascii="Times New Roman" w:hAnsi="Times New Roman"/>
              </w:rPr>
              <w:t xml:space="preserve"> resulting in developmental      </w:t>
            </w:r>
          </w:p>
          <w:p w:rsidR="00C25CC8" w:rsidRPr="00365188" w:rsidRDefault="00C25CC8" w:rsidP="004779A8">
            <w:pPr>
              <w:spacing w:after="0" w:line="240" w:lineRule="auto"/>
              <w:rPr>
                <w:rFonts w:ascii="Times New Roman" w:hAnsi="Times New Roman"/>
              </w:rPr>
            </w:pPr>
            <w:r w:rsidRPr="00365188">
              <w:rPr>
                <w:rFonts w:ascii="Times New Roman" w:hAnsi="Times New Roman"/>
              </w:rPr>
              <w:t xml:space="preserve">     delay;</w:t>
            </w:r>
          </w:p>
          <w:p w:rsidR="00C25CC8" w:rsidRPr="00365188" w:rsidRDefault="00C25CC8" w:rsidP="004779A8">
            <w:pPr>
              <w:spacing w:after="0" w:line="240" w:lineRule="auto"/>
              <w:rPr>
                <w:rFonts w:ascii="Times New Roman" w:hAnsi="Times New Roman"/>
              </w:rPr>
            </w:pPr>
            <w:r w:rsidRPr="00365188">
              <w:rPr>
                <w:rFonts w:ascii="Times New Roman" w:hAnsi="Times New Roman"/>
              </w:rPr>
              <w:t xml:space="preserve">     2.  The delay(s) is not primarily a result of cultural factors, environmental or economic disadvantages, or </w:t>
            </w:r>
          </w:p>
          <w:p w:rsidR="00C25CC8" w:rsidRPr="00365188" w:rsidRDefault="00C25CC8" w:rsidP="004779A8">
            <w:pPr>
              <w:spacing w:after="0" w:line="240" w:lineRule="auto"/>
              <w:rPr>
                <w:rFonts w:ascii="Times New Roman" w:hAnsi="Times New Roman"/>
              </w:rPr>
            </w:pPr>
            <w:r w:rsidRPr="00365188">
              <w:rPr>
                <w:rFonts w:ascii="Times New Roman" w:hAnsi="Times New Roman"/>
              </w:rPr>
              <w:t xml:space="preserve">     limited English proficiency; and</w:t>
            </w:r>
          </w:p>
          <w:p w:rsidR="00C25CC8" w:rsidRPr="00365188" w:rsidRDefault="00C25CC8" w:rsidP="004779A8">
            <w:pPr>
              <w:spacing w:after="0" w:line="240" w:lineRule="auto"/>
              <w:rPr>
                <w:rFonts w:ascii="Times New Roman" w:hAnsi="Times New Roman"/>
              </w:rPr>
            </w:pPr>
            <w:r w:rsidRPr="00365188">
              <w:rPr>
                <w:rFonts w:ascii="Times New Roman" w:hAnsi="Times New Roman"/>
              </w:rPr>
              <w:t xml:space="preserve">     3.  The presence of one or more documented characteristics of the delay has an adverse effect on </w:t>
            </w:r>
          </w:p>
          <w:p w:rsidR="00C25CC8" w:rsidRPr="00365188" w:rsidRDefault="00C25CC8" w:rsidP="004779A8">
            <w:pPr>
              <w:spacing w:after="0" w:line="240" w:lineRule="auto"/>
              <w:rPr>
                <w:rFonts w:ascii="Times New Roman" w:hAnsi="Times New Roman"/>
              </w:rPr>
            </w:pPr>
            <w:r w:rsidRPr="00365188">
              <w:rPr>
                <w:rFonts w:ascii="Times New Roman" w:hAnsi="Times New Roman"/>
              </w:rPr>
              <w:t xml:space="preserve">     educational performance and makes it necessary for the student to have specially designed instruction to </w:t>
            </w:r>
          </w:p>
          <w:p w:rsidR="00C25CC8" w:rsidRPr="00365188" w:rsidRDefault="00C25CC8" w:rsidP="004779A8">
            <w:pPr>
              <w:spacing w:after="0" w:line="240" w:lineRule="auto"/>
              <w:rPr>
                <w:rFonts w:ascii="Times New Roman" w:hAnsi="Times New Roman"/>
              </w:rPr>
            </w:pPr>
            <w:r w:rsidRPr="00365188">
              <w:rPr>
                <w:rFonts w:ascii="Times New Roman" w:hAnsi="Times New Roman"/>
              </w:rPr>
              <w:t xml:space="preserve">     access and make progress in the general educational activities for this age group.</w:t>
            </w:r>
          </w:p>
        </w:tc>
      </w:tr>
      <w:tr w:rsidR="00C25CC8" w:rsidRPr="00365188" w:rsidTr="004779A8">
        <w:tc>
          <w:tcPr>
            <w:tcW w:w="1278" w:type="dxa"/>
          </w:tcPr>
          <w:p w:rsidR="00C25CC8" w:rsidRPr="00365188" w:rsidRDefault="00C25CC8" w:rsidP="004779A8">
            <w:pPr>
              <w:spacing w:after="0" w:line="240" w:lineRule="auto"/>
              <w:jc w:val="center"/>
              <w:rPr>
                <w:rFonts w:ascii="Times New Roman" w:hAnsi="Times New Roman"/>
              </w:rPr>
            </w:pPr>
          </w:p>
        </w:tc>
        <w:tc>
          <w:tcPr>
            <w:tcW w:w="9738" w:type="dxa"/>
          </w:tcPr>
          <w:p w:rsidR="00C25CC8" w:rsidRPr="00365188" w:rsidRDefault="00C25CC8" w:rsidP="00365188">
            <w:pPr>
              <w:spacing w:after="0" w:line="240" w:lineRule="auto"/>
              <w:jc w:val="center"/>
              <w:rPr>
                <w:rFonts w:ascii="Times New Roman" w:hAnsi="Times New Roman"/>
                <w:b/>
              </w:rPr>
            </w:pPr>
            <w:r>
              <w:rPr>
                <w:rFonts w:ascii="Times New Roman" w:hAnsi="Times New Roman"/>
                <w:b/>
              </w:rPr>
              <w:t>AND</w:t>
            </w:r>
          </w:p>
        </w:tc>
      </w:tr>
      <w:tr w:rsidR="00C25CC8" w:rsidRPr="00365188" w:rsidTr="004779A8">
        <w:trPr>
          <w:trHeight w:val="458"/>
        </w:trPr>
        <w:tc>
          <w:tcPr>
            <w:tcW w:w="1278" w:type="dxa"/>
          </w:tcPr>
          <w:p w:rsidR="00C25CC8" w:rsidRPr="00365188" w:rsidRDefault="00C25CC8" w:rsidP="004779A8">
            <w:pPr>
              <w:spacing w:after="0" w:line="240" w:lineRule="auto"/>
              <w:jc w:val="center"/>
              <w:rPr>
                <w:rFonts w:ascii="Times New Roman" w:hAnsi="Times New Roman"/>
              </w:rPr>
            </w:pPr>
            <w:r w:rsidRPr="00365188">
              <w:rPr>
                <w:rFonts w:ascii="Times New Roman" w:hAnsi="Times New Roman"/>
              </w:rPr>
              <w:t>STEP</w:t>
            </w:r>
          </w:p>
          <w:p w:rsidR="00C25CC8" w:rsidRPr="00365188" w:rsidRDefault="00C25CC8" w:rsidP="004779A8">
            <w:pPr>
              <w:spacing w:after="0" w:line="240" w:lineRule="auto"/>
              <w:jc w:val="center"/>
              <w:rPr>
                <w:rFonts w:ascii="Times New Roman" w:hAnsi="Times New Roman"/>
              </w:rPr>
            </w:pPr>
            <w:r w:rsidRPr="00365188">
              <w:rPr>
                <w:rFonts w:ascii="Times New Roman" w:hAnsi="Times New Roman"/>
              </w:rPr>
              <w:t>2</w:t>
            </w:r>
          </w:p>
          <w:p w:rsidR="00C25CC8" w:rsidRPr="00365188" w:rsidRDefault="00C25CC8" w:rsidP="004779A8">
            <w:pPr>
              <w:spacing w:after="0" w:line="240" w:lineRule="auto"/>
              <w:jc w:val="center"/>
              <w:rPr>
                <w:rFonts w:ascii="Times New Roman" w:hAnsi="Times New Roman"/>
              </w:rPr>
            </w:pPr>
          </w:p>
        </w:tc>
        <w:tc>
          <w:tcPr>
            <w:tcW w:w="9738" w:type="dxa"/>
          </w:tcPr>
          <w:p w:rsidR="00C25CC8" w:rsidRPr="00365188" w:rsidRDefault="00C25CC8" w:rsidP="004779A8">
            <w:pPr>
              <w:spacing w:after="0" w:line="240" w:lineRule="auto"/>
              <w:rPr>
                <w:rFonts w:ascii="Times New Roman" w:hAnsi="Times New Roman"/>
              </w:rPr>
            </w:pPr>
            <w:r w:rsidRPr="00365188">
              <w:rPr>
                <w:rFonts w:ascii="Times New Roman" w:hAnsi="Times New Roman"/>
              </w:rPr>
              <w:t>The child will be two by September 30 of the current school year through six, inclusive.</w:t>
            </w:r>
          </w:p>
        </w:tc>
      </w:tr>
      <w:tr w:rsidR="00C25CC8" w:rsidRPr="00365188" w:rsidTr="004779A8">
        <w:trPr>
          <w:trHeight w:val="242"/>
        </w:trPr>
        <w:tc>
          <w:tcPr>
            <w:tcW w:w="1278" w:type="dxa"/>
          </w:tcPr>
          <w:p w:rsidR="00C25CC8" w:rsidRPr="00365188" w:rsidRDefault="00C25CC8" w:rsidP="004779A8">
            <w:pPr>
              <w:spacing w:after="0" w:line="240" w:lineRule="auto"/>
              <w:jc w:val="center"/>
              <w:rPr>
                <w:rFonts w:ascii="Times New Roman" w:hAnsi="Times New Roman"/>
              </w:rPr>
            </w:pPr>
          </w:p>
        </w:tc>
        <w:tc>
          <w:tcPr>
            <w:tcW w:w="9738" w:type="dxa"/>
          </w:tcPr>
          <w:p w:rsidR="00C25CC8" w:rsidRPr="00365188" w:rsidRDefault="00C25CC8" w:rsidP="004779A8">
            <w:pPr>
              <w:spacing w:after="0" w:line="240" w:lineRule="auto"/>
              <w:jc w:val="center"/>
              <w:rPr>
                <w:rFonts w:ascii="Times New Roman" w:hAnsi="Times New Roman"/>
                <w:b/>
              </w:rPr>
            </w:pPr>
            <w:r w:rsidRPr="00365188">
              <w:rPr>
                <w:rFonts w:ascii="Times New Roman" w:hAnsi="Times New Roman"/>
                <w:b/>
              </w:rPr>
              <w:t>AND</w:t>
            </w:r>
          </w:p>
        </w:tc>
      </w:tr>
      <w:tr w:rsidR="00C25CC8" w:rsidRPr="00365188" w:rsidTr="004779A8">
        <w:trPr>
          <w:trHeight w:val="3068"/>
        </w:trPr>
        <w:tc>
          <w:tcPr>
            <w:tcW w:w="1278" w:type="dxa"/>
          </w:tcPr>
          <w:p w:rsidR="00C25CC8" w:rsidRPr="00365188" w:rsidRDefault="00C25CC8" w:rsidP="004779A8">
            <w:pPr>
              <w:spacing w:after="0" w:line="240" w:lineRule="auto"/>
              <w:jc w:val="center"/>
              <w:rPr>
                <w:rFonts w:ascii="Times New Roman" w:hAnsi="Times New Roman"/>
              </w:rPr>
            </w:pPr>
            <w:r w:rsidRPr="00365188">
              <w:rPr>
                <w:rFonts w:ascii="Times New Roman" w:hAnsi="Times New Roman"/>
              </w:rPr>
              <w:t>STEP</w:t>
            </w:r>
          </w:p>
          <w:p w:rsidR="00C25CC8" w:rsidRPr="00365188" w:rsidRDefault="00C25CC8" w:rsidP="004779A8">
            <w:pPr>
              <w:spacing w:after="0" w:line="240" w:lineRule="auto"/>
              <w:jc w:val="center"/>
              <w:rPr>
                <w:rFonts w:ascii="Times New Roman" w:hAnsi="Times New Roman"/>
              </w:rPr>
            </w:pPr>
            <w:r w:rsidRPr="00365188">
              <w:rPr>
                <w:rFonts w:ascii="Times New Roman" w:hAnsi="Times New Roman"/>
              </w:rPr>
              <w:t>3</w:t>
            </w:r>
          </w:p>
        </w:tc>
        <w:tc>
          <w:tcPr>
            <w:tcW w:w="9738" w:type="dxa"/>
          </w:tcPr>
          <w:p w:rsidR="00C25CC8" w:rsidRPr="00365188" w:rsidRDefault="00C25CC8" w:rsidP="004779A8">
            <w:pPr>
              <w:spacing w:after="0" w:line="240" w:lineRule="auto"/>
              <w:rPr>
                <w:rFonts w:ascii="Times New Roman" w:hAnsi="Times New Roman"/>
              </w:rPr>
            </w:pPr>
            <w:r w:rsidRPr="00365188">
              <w:rPr>
                <w:rFonts w:ascii="Times New Roman" w:hAnsi="Times New Roman"/>
              </w:rPr>
              <w:t>There is documentation of a Developmental Delay, as measured by appropriate diagnostic instruments and procedures, in one or more of the following areas (check all that apply):</w:t>
            </w:r>
          </w:p>
          <w:p w:rsidR="00C25CC8" w:rsidRPr="00365188" w:rsidRDefault="00C25CC8" w:rsidP="004779A8">
            <w:pPr>
              <w:spacing w:after="0" w:line="240" w:lineRule="auto"/>
              <w:rPr>
                <w:rFonts w:ascii="Times New Roman" w:hAnsi="Times New Roman"/>
              </w:rPr>
            </w:pPr>
          </w:p>
          <w:p w:rsidR="00C25CC8" w:rsidRPr="00365188" w:rsidRDefault="00C25CC8" w:rsidP="004779A8">
            <w:pPr>
              <w:spacing w:after="0" w:line="240" w:lineRule="auto"/>
              <w:rPr>
                <w:rFonts w:ascii="Times New Roman" w:hAnsi="Times New Roman"/>
              </w:rPr>
            </w:pPr>
            <w:r w:rsidRPr="00365188">
              <w:rPr>
                <w:rFonts w:ascii="Times New Roman" w:hAnsi="Times New Roman"/>
              </w:rPr>
              <w:t>⁭  Physical Development                                 ⁭ Adaptive Development</w:t>
            </w:r>
          </w:p>
          <w:p w:rsidR="00C25CC8" w:rsidRPr="00365188" w:rsidRDefault="00C25CC8" w:rsidP="004779A8">
            <w:pPr>
              <w:spacing w:after="0" w:line="240" w:lineRule="auto"/>
              <w:rPr>
                <w:rFonts w:ascii="Times New Roman" w:hAnsi="Times New Roman"/>
              </w:rPr>
            </w:pPr>
            <w:r w:rsidRPr="00365188">
              <w:rPr>
                <w:rFonts w:ascii="Times New Roman" w:hAnsi="Times New Roman"/>
              </w:rPr>
              <w:t>⁭  Cognitive Development                               ⁭ Communication Development</w:t>
            </w:r>
          </w:p>
          <w:p w:rsidR="00C25CC8" w:rsidRPr="00365188" w:rsidRDefault="00C25CC8" w:rsidP="004779A8">
            <w:pPr>
              <w:spacing w:after="0" w:line="240" w:lineRule="auto"/>
              <w:rPr>
                <w:rFonts w:ascii="Times New Roman" w:hAnsi="Times New Roman"/>
              </w:rPr>
            </w:pPr>
            <w:r w:rsidRPr="00365188">
              <w:rPr>
                <w:rFonts w:ascii="Times New Roman" w:hAnsi="Times New Roman"/>
              </w:rPr>
              <w:t>⁭  Social or Emotional Development               ⁭ Established Physical or Mental Condition that has</w:t>
            </w:r>
          </w:p>
          <w:p w:rsidR="00C25CC8" w:rsidRPr="00365188" w:rsidRDefault="00C25CC8" w:rsidP="004779A8">
            <w:pPr>
              <w:spacing w:after="0" w:line="240" w:lineRule="auto"/>
              <w:rPr>
                <w:rFonts w:ascii="Times New Roman" w:hAnsi="Times New Roman"/>
              </w:rPr>
            </w:pPr>
            <w:r w:rsidRPr="00365188">
              <w:rPr>
                <w:rFonts w:ascii="Times New Roman" w:hAnsi="Times New Roman"/>
              </w:rPr>
              <w:t xml:space="preserve">                                                                               a high probability of resulting in developmental </w:t>
            </w:r>
          </w:p>
          <w:p w:rsidR="00C25CC8" w:rsidRPr="00365188" w:rsidRDefault="00C25CC8" w:rsidP="004779A8">
            <w:pPr>
              <w:spacing w:after="0" w:line="240" w:lineRule="auto"/>
              <w:rPr>
                <w:rFonts w:ascii="Times New Roman" w:hAnsi="Times New Roman"/>
              </w:rPr>
            </w:pPr>
            <w:r w:rsidRPr="00365188">
              <w:rPr>
                <w:rFonts w:ascii="Times New Roman" w:hAnsi="Times New Roman"/>
              </w:rPr>
              <w:t xml:space="preserve">                                                                               delay</w:t>
            </w:r>
          </w:p>
          <w:p w:rsidR="00C25CC8" w:rsidRPr="00365188" w:rsidRDefault="00C25CC8" w:rsidP="004779A8">
            <w:pPr>
              <w:spacing w:after="0" w:line="240" w:lineRule="auto"/>
              <w:rPr>
                <w:rFonts w:ascii="Times New Roman" w:hAnsi="Times New Roman"/>
              </w:rPr>
            </w:pPr>
            <w:r w:rsidRPr="00365188">
              <w:rPr>
                <w:rFonts w:ascii="Times New Roman" w:hAnsi="Times New Roman"/>
              </w:rPr>
              <w:t>List and/or describe:</w:t>
            </w:r>
          </w:p>
          <w:p w:rsidR="00C25CC8" w:rsidRPr="00365188" w:rsidRDefault="00C25CC8" w:rsidP="004779A8">
            <w:pPr>
              <w:spacing w:after="0" w:line="240" w:lineRule="auto"/>
              <w:jc w:val="center"/>
              <w:rPr>
                <w:rFonts w:ascii="Times New Roman" w:hAnsi="Times New Roman"/>
                <w:b/>
              </w:rPr>
            </w:pPr>
          </w:p>
          <w:p w:rsidR="00C25CC8" w:rsidRPr="00365188" w:rsidRDefault="00C25CC8" w:rsidP="004779A8">
            <w:pPr>
              <w:spacing w:after="0" w:line="240" w:lineRule="auto"/>
              <w:jc w:val="center"/>
              <w:rPr>
                <w:rFonts w:ascii="Times New Roman" w:hAnsi="Times New Roman"/>
                <w:b/>
              </w:rPr>
            </w:pPr>
          </w:p>
        </w:tc>
      </w:tr>
      <w:tr w:rsidR="00C25CC8" w:rsidRPr="00365188" w:rsidTr="004779A8">
        <w:tc>
          <w:tcPr>
            <w:tcW w:w="1278" w:type="dxa"/>
          </w:tcPr>
          <w:p w:rsidR="00C25CC8" w:rsidRPr="00365188" w:rsidRDefault="00C25CC8" w:rsidP="004779A8">
            <w:pPr>
              <w:spacing w:after="0" w:line="240" w:lineRule="auto"/>
              <w:jc w:val="center"/>
              <w:rPr>
                <w:rFonts w:ascii="Times New Roman" w:hAnsi="Times New Roman"/>
              </w:rPr>
            </w:pPr>
          </w:p>
        </w:tc>
        <w:tc>
          <w:tcPr>
            <w:tcW w:w="9738" w:type="dxa"/>
          </w:tcPr>
          <w:p w:rsidR="00C25CC8" w:rsidRPr="00365188" w:rsidRDefault="00C25CC8" w:rsidP="004779A8">
            <w:pPr>
              <w:spacing w:after="0" w:line="240" w:lineRule="auto"/>
              <w:jc w:val="center"/>
              <w:rPr>
                <w:rFonts w:ascii="Times New Roman" w:hAnsi="Times New Roman"/>
                <w:b/>
              </w:rPr>
            </w:pPr>
            <w:r w:rsidRPr="00365188">
              <w:rPr>
                <w:rFonts w:ascii="Times New Roman" w:hAnsi="Times New Roman"/>
                <w:b/>
              </w:rPr>
              <w:t>AND</w:t>
            </w:r>
          </w:p>
        </w:tc>
      </w:tr>
      <w:tr w:rsidR="00C25CC8" w:rsidRPr="00365188" w:rsidTr="004779A8">
        <w:tc>
          <w:tcPr>
            <w:tcW w:w="1278" w:type="dxa"/>
          </w:tcPr>
          <w:p w:rsidR="00C25CC8" w:rsidRPr="00365188" w:rsidRDefault="00C25CC8" w:rsidP="004779A8">
            <w:pPr>
              <w:spacing w:after="0" w:line="240" w:lineRule="auto"/>
              <w:jc w:val="center"/>
              <w:rPr>
                <w:rFonts w:ascii="Times New Roman" w:hAnsi="Times New Roman"/>
              </w:rPr>
            </w:pPr>
            <w:r w:rsidRPr="00365188">
              <w:rPr>
                <w:rFonts w:ascii="Times New Roman" w:hAnsi="Times New Roman"/>
              </w:rPr>
              <w:t>STEP</w:t>
            </w:r>
          </w:p>
          <w:p w:rsidR="00C25CC8" w:rsidRPr="00365188" w:rsidRDefault="00C25CC8" w:rsidP="004779A8">
            <w:pPr>
              <w:spacing w:after="0" w:line="240" w:lineRule="auto"/>
              <w:jc w:val="center"/>
              <w:rPr>
                <w:rFonts w:ascii="Times New Roman" w:hAnsi="Times New Roman"/>
              </w:rPr>
            </w:pPr>
            <w:r w:rsidRPr="00365188">
              <w:rPr>
                <w:rFonts w:ascii="Times New Roman" w:hAnsi="Times New Roman"/>
              </w:rPr>
              <w:t>4</w:t>
            </w:r>
          </w:p>
        </w:tc>
        <w:tc>
          <w:tcPr>
            <w:tcW w:w="9738" w:type="dxa"/>
          </w:tcPr>
          <w:p w:rsidR="00C25CC8" w:rsidRPr="00365188" w:rsidRDefault="00C25CC8" w:rsidP="004779A8">
            <w:pPr>
              <w:spacing w:after="0" w:line="240" w:lineRule="auto"/>
              <w:rPr>
                <w:rFonts w:ascii="Times New Roman" w:hAnsi="Times New Roman"/>
              </w:rPr>
            </w:pPr>
            <w:r w:rsidRPr="00365188">
              <w:rPr>
                <w:rFonts w:ascii="Times New Roman" w:hAnsi="Times New Roman"/>
              </w:rPr>
              <w:t>The delay(s) is not primarily a result of cultural factors, environmental or economic disadvantage, or limited English proficiency.</w:t>
            </w:r>
          </w:p>
        </w:tc>
      </w:tr>
      <w:tr w:rsidR="00C25CC8" w:rsidRPr="00365188" w:rsidTr="004779A8">
        <w:tc>
          <w:tcPr>
            <w:tcW w:w="1278" w:type="dxa"/>
          </w:tcPr>
          <w:p w:rsidR="00C25CC8" w:rsidRPr="00365188" w:rsidRDefault="00C25CC8" w:rsidP="004779A8">
            <w:pPr>
              <w:spacing w:after="0" w:line="240" w:lineRule="auto"/>
              <w:rPr>
                <w:rFonts w:ascii="Times New Roman" w:hAnsi="Times New Roman"/>
              </w:rPr>
            </w:pPr>
          </w:p>
        </w:tc>
        <w:tc>
          <w:tcPr>
            <w:tcW w:w="9738" w:type="dxa"/>
          </w:tcPr>
          <w:p w:rsidR="00C25CC8" w:rsidRPr="00365188" w:rsidRDefault="00C25CC8" w:rsidP="004779A8">
            <w:pPr>
              <w:spacing w:after="0" w:line="240" w:lineRule="auto"/>
              <w:jc w:val="center"/>
              <w:rPr>
                <w:rFonts w:ascii="Times New Roman" w:hAnsi="Times New Roman"/>
                <w:b/>
              </w:rPr>
            </w:pPr>
            <w:r w:rsidRPr="00365188">
              <w:rPr>
                <w:rFonts w:ascii="Times New Roman" w:hAnsi="Times New Roman"/>
                <w:b/>
              </w:rPr>
              <w:t>AND</w:t>
            </w:r>
          </w:p>
        </w:tc>
      </w:tr>
      <w:tr w:rsidR="00C25CC8" w:rsidRPr="00365188" w:rsidTr="004779A8">
        <w:tc>
          <w:tcPr>
            <w:tcW w:w="1278" w:type="dxa"/>
          </w:tcPr>
          <w:p w:rsidR="00C25CC8" w:rsidRPr="00365188" w:rsidRDefault="00C25CC8" w:rsidP="004779A8">
            <w:pPr>
              <w:spacing w:after="0" w:line="240" w:lineRule="auto"/>
              <w:jc w:val="center"/>
              <w:rPr>
                <w:rFonts w:ascii="Times New Roman" w:hAnsi="Times New Roman"/>
              </w:rPr>
            </w:pPr>
            <w:r w:rsidRPr="00365188">
              <w:rPr>
                <w:rFonts w:ascii="Times New Roman" w:hAnsi="Times New Roman"/>
              </w:rPr>
              <w:t>STEP</w:t>
            </w:r>
          </w:p>
          <w:p w:rsidR="00C25CC8" w:rsidRPr="00365188" w:rsidRDefault="00C25CC8" w:rsidP="004779A8">
            <w:pPr>
              <w:spacing w:after="0" w:line="240" w:lineRule="auto"/>
              <w:jc w:val="center"/>
              <w:rPr>
                <w:rFonts w:ascii="Times New Roman" w:hAnsi="Times New Roman"/>
              </w:rPr>
            </w:pPr>
            <w:r w:rsidRPr="00365188">
              <w:rPr>
                <w:rFonts w:ascii="Times New Roman" w:hAnsi="Times New Roman"/>
              </w:rPr>
              <w:t>5</w:t>
            </w:r>
          </w:p>
        </w:tc>
        <w:tc>
          <w:tcPr>
            <w:tcW w:w="9738" w:type="dxa"/>
          </w:tcPr>
          <w:p w:rsidR="00C25CC8" w:rsidRPr="00365188" w:rsidRDefault="00C25CC8" w:rsidP="004779A8">
            <w:pPr>
              <w:spacing w:after="0" w:line="240" w:lineRule="auto"/>
              <w:rPr>
                <w:rFonts w:ascii="Times New Roman" w:hAnsi="Times New Roman"/>
              </w:rPr>
            </w:pPr>
            <w:r w:rsidRPr="00365188">
              <w:rPr>
                <w:rFonts w:ascii="Times New Roman" w:hAnsi="Times New Roman"/>
              </w:rPr>
              <w:t>The presence of one or more documented characteristics of the delay has an adverse effect on educational performance and makes it necessary for the student to have specially designed instruction to access and make progress in the general educational activities for this age group.</w:t>
            </w:r>
          </w:p>
          <w:p w:rsidR="00C25CC8" w:rsidRPr="00365188" w:rsidRDefault="00C25CC8" w:rsidP="004779A8">
            <w:pPr>
              <w:spacing w:after="0" w:line="240" w:lineRule="auto"/>
              <w:rPr>
                <w:rFonts w:ascii="Times New Roman" w:hAnsi="Times New Roman"/>
              </w:rPr>
            </w:pPr>
            <w:r w:rsidRPr="00365188">
              <w:rPr>
                <w:rFonts w:ascii="Times New Roman" w:hAnsi="Times New Roman"/>
              </w:rPr>
              <w:t>List and/or describe:</w:t>
            </w:r>
          </w:p>
          <w:p w:rsidR="00C25CC8" w:rsidRPr="00365188" w:rsidRDefault="00C25CC8" w:rsidP="004779A8">
            <w:pPr>
              <w:spacing w:after="0" w:line="240" w:lineRule="auto"/>
              <w:rPr>
                <w:rFonts w:ascii="Times New Roman" w:hAnsi="Times New Roman"/>
              </w:rPr>
            </w:pPr>
          </w:p>
          <w:p w:rsidR="00C25CC8" w:rsidRPr="00365188" w:rsidRDefault="00C25CC8" w:rsidP="004779A8">
            <w:pPr>
              <w:spacing w:after="0" w:line="240" w:lineRule="auto"/>
              <w:rPr>
                <w:rFonts w:ascii="Times New Roman" w:hAnsi="Times New Roman"/>
              </w:rPr>
            </w:pPr>
          </w:p>
        </w:tc>
      </w:tr>
    </w:tbl>
    <w:p w:rsidR="00C25CC8" w:rsidRPr="00365188" w:rsidRDefault="00C25CC8" w:rsidP="004E3E7E">
      <w:pPr>
        <w:rPr>
          <w:rFonts w:ascii="Times New Roman" w:hAnsi="Times New Roman"/>
        </w:rPr>
      </w:pPr>
    </w:p>
    <w:sectPr w:rsidR="00C25CC8" w:rsidRPr="00365188" w:rsidSect="00DC2950">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CC8" w:rsidRDefault="00C25CC8" w:rsidP="00AF2ABC">
      <w:pPr>
        <w:spacing w:after="0" w:line="240" w:lineRule="auto"/>
      </w:pPr>
      <w:r>
        <w:separator/>
      </w:r>
    </w:p>
  </w:endnote>
  <w:endnote w:type="continuationSeparator" w:id="0">
    <w:p w:rsidR="00C25CC8" w:rsidRDefault="00C25CC8" w:rsidP="00AF2A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altName w:val="Arial"/>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CC8" w:rsidRPr="00E17E22" w:rsidRDefault="00C25CC8" w:rsidP="00E17E22">
    <w:pPr>
      <w:pStyle w:val="Footer"/>
      <w:tabs>
        <w:tab w:val="clear" w:pos="9360"/>
        <w:tab w:val="right" w:pos="10450"/>
      </w:tabs>
      <w:rPr>
        <w:rFonts w:ascii="Times New Roman" w:hAnsi="Times New Roman"/>
        <w:sz w:val="18"/>
        <w:szCs w:val="18"/>
      </w:rPr>
    </w:pPr>
    <w:r w:rsidRPr="00E17E22">
      <w:rPr>
        <w:rFonts w:ascii="Times New Roman" w:hAnsi="Times New Roman"/>
        <w:sz w:val="18"/>
        <w:szCs w:val="18"/>
      </w:rPr>
      <w:t>2011</w:t>
    </w:r>
    <w:r>
      <w:rPr>
        <w:rFonts w:ascii="Times New Roman" w:hAnsi="Times New Roman"/>
        <w:sz w:val="18"/>
        <w:szCs w:val="18"/>
      </w:rPr>
      <w:t xml:space="preserve"> EW4</w:t>
    </w:r>
    <w:r w:rsidRPr="00E17E22">
      <w:rPr>
        <w:rFonts w:ascii="Times New Roman" w:hAnsi="Times New Roman"/>
        <w:sz w:val="18"/>
        <w:szCs w:val="18"/>
      </w:rPr>
      <w:t xml:space="preserve"> Developmenta</w:t>
    </w:r>
    <w:r>
      <w:rPr>
        <w:rFonts w:ascii="Times New Roman" w:hAnsi="Times New Roman"/>
        <w:sz w:val="18"/>
        <w:szCs w:val="18"/>
      </w:rPr>
      <w:t>l Delayed Eligibility Worksheet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CC8" w:rsidRDefault="00C25CC8" w:rsidP="00AF2ABC">
      <w:pPr>
        <w:spacing w:after="0" w:line="240" w:lineRule="auto"/>
      </w:pPr>
      <w:r>
        <w:separator/>
      </w:r>
    </w:p>
  </w:footnote>
  <w:footnote w:type="continuationSeparator" w:id="0">
    <w:p w:rsidR="00C25CC8" w:rsidRDefault="00C25CC8" w:rsidP="00AF2A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2950"/>
    <w:rsid w:val="00031029"/>
    <w:rsid w:val="000557BE"/>
    <w:rsid w:val="00093D61"/>
    <w:rsid w:val="001A78D2"/>
    <w:rsid w:val="00215D2E"/>
    <w:rsid w:val="0022133F"/>
    <w:rsid w:val="00237729"/>
    <w:rsid w:val="00237890"/>
    <w:rsid w:val="00365188"/>
    <w:rsid w:val="00371FEB"/>
    <w:rsid w:val="003B3533"/>
    <w:rsid w:val="003D029F"/>
    <w:rsid w:val="00431F86"/>
    <w:rsid w:val="00453D4B"/>
    <w:rsid w:val="004571B9"/>
    <w:rsid w:val="004779A8"/>
    <w:rsid w:val="004E3E7E"/>
    <w:rsid w:val="004F393F"/>
    <w:rsid w:val="00540578"/>
    <w:rsid w:val="006053AB"/>
    <w:rsid w:val="007708A8"/>
    <w:rsid w:val="007C0E59"/>
    <w:rsid w:val="007C3414"/>
    <w:rsid w:val="0082319C"/>
    <w:rsid w:val="008475DA"/>
    <w:rsid w:val="009E7B0A"/>
    <w:rsid w:val="00AF2ABC"/>
    <w:rsid w:val="00B12B7D"/>
    <w:rsid w:val="00B213D7"/>
    <w:rsid w:val="00BD33DD"/>
    <w:rsid w:val="00C12EE2"/>
    <w:rsid w:val="00C25CC8"/>
    <w:rsid w:val="00D57BA1"/>
    <w:rsid w:val="00DA2AD9"/>
    <w:rsid w:val="00DC2950"/>
    <w:rsid w:val="00DD4857"/>
    <w:rsid w:val="00E17E22"/>
    <w:rsid w:val="00E34F60"/>
    <w:rsid w:val="00E67718"/>
    <w:rsid w:val="00F01A25"/>
    <w:rsid w:val="00FB09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7B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C295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AF2A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F2ABC"/>
    <w:rPr>
      <w:rFonts w:cs="Times New Roman"/>
    </w:rPr>
  </w:style>
  <w:style w:type="paragraph" w:styleId="Footer">
    <w:name w:val="footer"/>
    <w:basedOn w:val="Normal"/>
    <w:link w:val="FooterChar"/>
    <w:uiPriority w:val="99"/>
    <w:rsid w:val="00AF2AB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F2ABC"/>
    <w:rPr>
      <w:rFonts w:cs="Times New Roman"/>
    </w:rPr>
  </w:style>
  <w:style w:type="paragraph" w:styleId="BalloonText">
    <w:name w:val="Balloon Text"/>
    <w:basedOn w:val="Normal"/>
    <w:link w:val="BalloonTextChar"/>
    <w:uiPriority w:val="99"/>
    <w:semiHidden/>
    <w:rsid w:val="00AF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2A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436</Words>
  <Characters>2488</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jmatheny</dc:creator>
  <cp:keywords/>
  <dc:description/>
  <cp:lastModifiedBy>TMCNEIL</cp:lastModifiedBy>
  <cp:revision>8</cp:revision>
  <cp:lastPrinted>2010-07-29T19:10:00Z</cp:lastPrinted>
  <dcterms:created xsi:type="dcterms:W3CDTF">2010-11-22T15:59:00Z</dcterms:created>
  <dcterms:modified xsi:type="dcterms:W3CDTF">2011-05-11T14:35:00Z</dcterms:modified>
</cp:coreProperties>
</file>